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F46" w:rsidRPr="00B54F46" w:rsidRDefault="00B54F46" w:rsidP="00B54F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Студенттің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өзіндік</w:t>
      </w:r>
      <w:proofErr w:type="spellEnd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жұмыстары</w:t>
      </w:r>
      <w:proofErr w:type="spellEnd"/>
    </w:p>
    <w:p w:rsidR="00B54F46" w:rsidRPr="00D33401" w:rsidRDefault="00B54F46" w:rsidP="00B54F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762A" w:rsidRDefault="00C1762A" w:rsidP="00C176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Мақсаты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тақырыптың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талқылау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сұрақтарын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мәселелік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тұрғыдан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ұсынылатын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әдебиеттерді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тақырыпты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толық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меңгеріп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ұсынылатын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тапсырмаларды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C176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34566" w:rsidRPr="00C1762A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1762A" w:rsidRDefault="00C1762A" w:rsidP="00C176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</w:t>
      </w: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Тақырып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бойынша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сөздік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жасау</w:t>
      </w:r>
      <w:proofErr w:type="spellEnd"/>
      <w:r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(глоссарий). </w:t>
      </w:r>
    </w:p>
    <w:p w:rsidR="00C1762A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2</w:t>
      </w:r>
      <w:r w:rsidR="00C1762A"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. Мәнжазба, эссе, баяндама тақырыптары</w:t>
      </w:r>
      <w:r w:rsidR="003021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(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1 тақырыпты таңда)</w:t>
      </w:r>
      <w:r w:rsidR="00C1762A" w:rsidRPr="00C176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: </w:t>
      </w:r>
    </w:p>
    <w:p w:rsidR="00561BAC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Қазақстандағы нарықтық қатынастардың даму кезеңдері;</w:t>
      </w:r>
    </w:p>
    <w:p w:rsidR="00561BAC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Қазақстанда инфрақұрылым түрлерінің қазіргі даму жағдайы;</w:t>
      </w:r>
    </w:p>
    <w:p w:rsidR="00561BAC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Нарықтық тепе-теңдіктің негізгі үлгілері;</w:t>
      </w:r>
    </w:p>
    <w:p w:rsidR="00561BAC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Тұтынушының таңдауы және оған әсер ететін факторлар;</w:t>
      </w:r>
    </w:p>
    <w:p w:rsidR="00561BAC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Пайдалылық және шекті пайдалылық теориясы;</w:t>
      </w:r>
    </w:p>
    <w:p w:rsidR="00334566" w:rsidRPr="00561BAC" w:rsidRDefault="00561BAC" w:rsidP="00561BAC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1BAC">
        <w:rPr>
          <w:rFonts w:ascii="Times New Roman" w:hAnsi="Times New Roman" w:cs="Times New Roman"/>
          <w:sz w:val="28"/>
          <w:szCs w:val="28"/>
          <w:lang w:val="kk-KZ"/>
        </w:rPr>
        <w:t>Икемділіктің тәжірибелік маңызы.</w:t>
      </w:r>
    </w:p>
    <w:p w:rsidR="00561BAC" w:rsidRDefault="00561BAC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334566">
        <w:rPr>
          <w:rFonts w:ascii="Times New Roman" w:hAnsi="Times New Roman" w:cs="Times New Roman"/>
          <w:b/>
          <w:sz w:val="28"/>
          <w:szCs w:val="28"/>
          <w:lang w:val="kk-KZ"/>
        </w:rPr>
        <w:t>1 Есеп.</w:t>
      </w: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Нанға сұраныс пен ұсыныстың бағаға тәуелдәләгә төмендегі кестеде көрсетілген: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334566" w:rsidRPr="00334566" w:rsidTr="00334566"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Теңгемен</w:t>
            </w:r>
          </w:p>
        </w:tc>
      </w:tr>
      <w:tr w:rsidR="00334566" w:rsidRPr="00334566" w:rsidTr="00334566"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QD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Данамен</w:t>
            </w:r>
          </w:p>
        </w:tc>
      </w:tr>
      <w:tr w:rsidR="00334566" w:rsidRPr="00334566" w:rsidTr="00334566"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QS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367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368" w:type="dxa"/>
          </w:tcPr>
          <w:p w:rsidR="00334566" w:rsidRPr="00334566" w:rsidRDefault="00334566" w:rsidP="00C176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Данамен </w:t>
            </w:r>
          </w:p>
        </w:tc>
      </w:tr>
    </w:tbl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А) Нанға сқраныс пен қсыныс қисықтарын салыңыз. Нан нарығындағы тепе-теңдік баға мен тепе-теңдік көлемді график арқылы анықтаңыз</w:t>
      </w: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Ә) Айталық, нарықта нанның бағасы 90 теңге болып бекітілді, олай болса, нарықта қандай жағдай орын алады, артықшылық па ,әлде тапшылық па? Олардың көлемін анықтаңыз</w:t>
      </w: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Б) Айталық, нарықта нанның бағасы 100 теңге болып бекітілді, олай болса, нарықта қандай жағдай орын алады, артықшылық па ,әлде тапшылық па? Олардың көлемін анықтаңыз</w:t>
      </w:r>
    </w:p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В) Айталық, тұтынушының талғамы өзгерді, және ол нады аз көлемде сатып алатын болды: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334566" w:rsidRPr="00334566" w:rsidTr="00334566"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368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368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Теңгемен</w:t>
            </w:r>
          </w:p>
        </w:tc>
      </w:tr>
      <w:tr w:rsidR="00334566" w:rsidRPr="00334566" w:rsidTr="00334566"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QD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367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368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368" w:type="dxa"/>
          </w:tcPr>
          <w:p w:rsidR="00334566" w:rsidRPr="00334566" w:rsidRDefault="00334566" w:rsidP="003345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3456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Данамен</w:t>
            </w:r>
          </w:p>
        </w:tc>
      </w:tr>
    </w:tbl>
    <w:p w:rsidR="00334566" w:rsidRPr="00334566" w:rsidRDefault="00334566" w:rsidP="00C1762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66">
        <w:rPr>
          <w:rFonts w:ascii="Times New Roman" w:hAnsi="Times New Roman" w:cs="Times New Roman"/>
          <w:sz w:val="28"/>
          <w:szCs w:val="28"/>
          <w:lang w:val="kk-KZ"/>
        </w:rPr>
        <w:t>Бірінші график арқылы сұраныс қисығының қалай жылжыйтындығын көрсетіңіз</w:t>
      </w:r>
    </w:p>
    <w:sectPr w:rsidR="00334566" w:rsidRPr="003345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810B58"/>
    <w:multiLevelType w:val="hybridMultilevel"/>
    <w:tmpl w:val="B9A8D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E0F"/>
    <w:rsid w:val="0030218E"/>
    <w:rsid w:val="00334566"/>
    <w:rsid w:val="00561BAC"/>
    <w:rsid w:val="00751E0F"/>
    <w:rsid w:val="00B54F46"/>
    <w:rsid w:val="00C1762A"/>
    <w:rsid w:val="00C9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1C4A87-442A-46ED-800C-7D88798E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4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1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Асем Бухатова</cp:lastModifiedBy>
  <cp:revision>5</cp:revision>
  <dcterms:created xsi:type="dcterms:W3CDTF">2019-09-21T14:43:00Z</dcterms:created>
  <dcterms:modified xsi:type="dcterms:W3CDTF">2020-09-28T08:53:00Z</dcterms:modified>
</cp:coreProperties>
</file>